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63" w:rsidRPr="007B287A" w:rsidRDefault="00836589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7A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135863" w:rsidRPr="007B287A">
        <w:rPr>
          <w:rFonts w:ascii="Times New Roman" w:hAnsi="Times New Roman" w:cs="Times New Roman"/>
          <w:b/>
          <w:sz w:val="28"/>
          <w:szCs w:val="28"/>
        </w:rPr>
        <w:t>Я</w:t>
      </w:r>
    </w:p>
    <w:p w:rsidR="00C05A77" w:rsidRPr="007B287A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7A"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 программы повышения квалификации</w:t>
      </w:r>
    </w:p>
    <w:p w:rsidR="00135863" w:rsidRPr="007B287A" w:rsidRDefault="004751C7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7A">
        <w:rPr>
          <w:rFonts w:ascii="Times New Roman" w:hAnsi="Times New Roman" w:cs="Times New Roman"/>
          <w:b/>
          <w:sz w:val="28"/>
          <w:szCs w:val="28"/>
        </w:rPr>
        <w:t>«Формирование стратегии отбора и подготовки участников к конкурсам профессионального мастерства»</w:t>
      </w:r>
    </w:p>
    <w:p w:rsidR="00194F78" w:rsidRPr="007B287A" w:rsidRDefault="00135863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87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94F78" w:rsidRPr="007B287A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4751C7" w:rsidRPr="007B287A" w:rsidRDefault="004751C7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87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72AF9" w:rsidRPr="007B287A">
        <w:rPr>
          <w:rFonts w:ascii="Times New Roman" w:hAnsi="Times New Roman" w:cs="Times New Roman"/>
          <w:sz w:val="28"/>
          <w:szCs w:val="28"/>
        </w:rPr>
        <w:t>у педагогических работников профессионально-</w:t>
      </w:r>
      <w:r w:rsidRPr="007B287A">
        <w:rPr>
          <w:rFonts w:ascii="Times New Roman" w:hAnsi="Times New Roman" w:cs="Times New Roman"/>
          <w:sz w:val="28"/>
          <w:szCs w:val="28"/>
        </w:rPr>
        <w:t>педагогической компетентности по формированию стратегии эффективного взаимодействия потенциальных экспертов и участников конкурсов профессионального мастерства</w:t>
      </w:r>
      <w:r w:rsidR="00272AF9" w:rsidRPr="007B287A">
        <w:rPr>
          <w:rFonts w:ascii="Times New Roman" w:hAnsi="Times New Roman" w:cs="Times New Roman"/>
          <w:sz w:val="28"/>
          <w:szCs w:val="28"/>
        </w:rPr>
        <w:t>.</w:t>
      </w:r>
    </w:p>
    <w:p w:rsidR="000C0A7C" w:rsidRPr="007B287A" w:rsidRDefault="000C0A7C" w:rsidP="000C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7A">
        <w:rPr>
          <w:rFonts w:ascii="Times New Roman" w:hAnsi="Times New Roman" w:cs="Times New Roman"/>
          <w:b/>
          <w:sz w:val="28"/>
          <w:szCs w:val="28"/>
        </w:rPr>
        <w:tab/>
      </w:r>
      <w:r w:rsidR="00135863" w:rsidRPr="007B287A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 w:rsidRPr="007B28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287A">
        <w:rPr>
          <w:rFonts w:ascii="Times New Roman" w:hAnsi="Times New Roman" w:cs="Times New Roman"/>
          <w:sz w:val="28"/>
          <w:szCs w:val="28"/>
        </w:rPr>
        <w:t>Слушателями программы являются руководящие и педагогические работники профессиональных образовательных организаций Свердловской области, обеспечивающие реализацию основной образовательной программы среднего проф</w:t>
      </w:r>
      <w:bookmarkStart w:id="0" w:name="_GoBack"/>
      <w:bookmarkEnd w:id="0"/>
      <w:r w:rsidRPr="007B287A">
        <w:rPr>
          <w:rFonts w:ascii="Times New Roman" w:hAnsi="Times New Roman" w:cs="Times New Roman"/>
          <w:sz w:val="28"/>
          <w:szCs w:val="28"/>
        </w:rPr>
        <w:t>ессионального образования.</w:t>
      </w:r>
    </w:p>
    <w:p w:rsidR="00135863" w:rsidRPr="007B287A" w:rsidRDefault="000C0A7C" w:rsidP="000C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7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7B287A">
        <w:rPr>
          <w:rFonts w:ascii="Times New Roman" w:hAnsi="Times New Roman" w:cs="Times New Roman"/>
          <w:sz w:val="28"/>
          <w:szCs w:val="28"/>
        </w:rPr>
        <w:t>Слушатели должны иметь высшее или среднее профессиональное образование или получать образование на момент прохождения дополнительной профессиональной программы повышения квалификации.</w:t>
      </w:r>
    </w:p>
    <w:p w:rsidR="00135863" w:rsidRPr="007B287A" w:rsidRDefault="000C0A7C" w:rsidP="000C0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87A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6867C8" w:rsidRPr="007B287A">
        <w:rPr>
          <w:rFonts w:ascii="Times New Roman" w:hAnsi="Times New Roman" w:cs="Times New Roman"/>
          <w:sz w:val="28"/>
          <w:szCs w:val="28"/>
        </w:rPr>
        <w:t>72 часа</w:t>
      </w:r>
    </w:p>
    <w:p w:rsidR="00135863" w:rsidRPr="007B287A" w:rsidRDefault="00135863" w:rsidP="000C0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87A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0C0A7C" w:rsidRPr="007B287A">
        <w:rPr>
          <w:rFonts w:ascii="Times New Roman" w:hAnsi="Times New Roman" w:cs="Times New Roman"/>
          <w:b/>
          <w:sz w:val="28"/>
          <w:szCs w:val="28"/>
        </w:rPr>
        <w:t>:</w:t>
      </w:r>
      <w:r w:rsidR="000C0A7C" w:rsidRPr="007B287A">
        <w:rPr>
          <w:rFonts w:ascii="Times New Roman" w:hAnsi="Times New Roman" w:cs="Times New Roman"/>
          <w:sz w:val="28"/>
          <w:szCs w:val="28"/>
        </w:rPr>
        <w:t xml:space="preserve"> дистанционна</w:t>
      </w:r>
    </w:p>
    <w:p w:rsidR="006C67CC" w:rsidRPr="007B287A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87A"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</w:t>
      </w:r>
      <w:r w:rsidR="006C67CC" w:rsidRPr="007B28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7B287A">
        <w:rPr>
          <w:rFonts w:ascii="Times New Roman" w:hAnsi="Times New Roman" w:cs="Times New Roman"/>
          <w:sz w:val="28"/>
          <w:szCs w:val="28"/>
        </w:rPr>
        <w:t xml:space="preserve">Программа состоит из модулей: </w:t>
      </w:r>
    </w:p>
    <w:p w:rsidR="006C67CC" w:rsidRPr="007B287A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87A">
        <w:rPr>
          <w:rFonts w:ascii="Times New Roman" w:hAnsi="Times New Roman" w:cs="Times New Roman"/>
          <w:sz w:val="28"/>
          <w:szCs w:val="28"/>
        </w:rPr>
        <w:t xml:space="preserve">Модуль 1.  </w:t>
      </w:r>
      <w:r w:rsidR="004751C7" w:rsidRPr="007B287A">
        <w:rPr>
          <w:rFonts w:ascii="Times New Roman" w:hAnsi="Times New Roman" w:cs="Times New Roman"/>
          <w:sz w:val="28"/>
          <w:szCs w:val="28"/>
        </w:rPr>
        <w:t>Мотивация экспертов и участников для участия в конкурсах профессионального мастерства</w:t>
      </w:r>
    </w:p>
    <w:p w:rsidR="004751C7" w:rsidRPr="007B287A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87A">
        <w:rPr>
          <w:rFonts w:ascii="Times New Roman" w:hAnsi="Times New Roman" w:cs="Times New Roman"/>
          <w:sz w:val="28"/>
          <w:szCs w:val="28"/>
        </w:rPr>
        <w:t xml:space="preserve">Модуль 2. </w:t>
      </w:r>
      <w:r w:rsidR="004751C7" w:rsidRPr="007B287A">
        <w:rPr>
          <w:rFonts w:ascii="Times New Roman" w:hAnsi="Times New Roman" w:cs="Times New Roman"/>
          <w:sz w:val="28"/>
          <w:szCs w:val="28"/>
        </w:rPr>
        <w:t xml:space="preserve">Разработка концепции отбора участников </w:t>
      </w:r>
    </w:p>
    <w:p w:rsidR="006C67CC" w:rsidRPr="007B287A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87A">
        <w:rPr>
          <w:rFonts w:ascii="Times New Roman" w:hAnsi="Times New Roman" w:cs="Times New Roman"/>
          <w:sz w:val="28"/>
          <w:szCs w:val="28"/>
        </w:rPr>
        <w:t xml:space="preserve">Модуль 3.  </w:t>
      </w:r>
      <w:r w:rsidR="004751C7" w:rsidRPr="007B287A">
        <w:rPr>
          <w:rFonts w:ascii="Times New Roman" w:hAnsi="Times New Roman" w:cs="Times New Roman"/>
          <w:sz w:val="28"/>
          <w:szCs w:val="28"/>
        </w:rPr>
        <w:t>Психологическая диагностика кандидатов для участия в конкурсах профессионального мастерства</w:t>
      </w:r>
    </w:p>
    <w:p w:rsidR="006C67CC" w:rsidRPr="007B287A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87A">
        <w:rPr>
          <w:rFonts w:ascii="Times New Roman" w:hAnsi="Times New Roman" w:cs="Times New Roman"/>
          <w:sz w:val="28"/>
          <w:szCs w:val="28"/>
        </w:rPr>
        <w:t xml:space="preserve">Модуль 4.  </w:t>
      </w:r>
      <w:r w:rsidR="0010204B" w:rsidRPr="007B287A">
        <w:rPr>
          <w:rFonts w:ascii="Times New Roman" w:hAnsi="Times New Roman" w:cs="Times New Roman"/>
          <w:sz w:val="28"/>
          <w:szCs w:val="28"/>
        </w:rPr>
        <w:t>Разработка календарного плана подготовки участников</w:t>
      </w:r>
    </w:p>
    <w:p w:rsidR="004751C7" w:rsidRPr="007B287A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87A">
        <w:rPr>
          <w:rFonts w:ascii="Times New Roman" w:hAnsi="Times New Roman" w:cs="Times New Roman"/>
          <w:sz w:val="28"/>
          <w:szCs w:val="28"/>
        </w:rPr>
        <w:t xml:space="preserve">Модуль 5.  </w:t>
      </w:r>
      <w:r w:rsidR="004751C7" w:rsidRPr="007B287A">
        <w:rPr>
          <w:rFonts w:ascii="Times New Roman" w:hAnsi="Times New Roman" w:cs="Times New Roman"/>
          <w:sz w:val="28"/>
          <w:szCs w:val="28"/>
        </w:rPr>
        <w:t xml:space="preserve">Самостоятельная подготовка как индикатор психологической зрелости участника </w:t>
      </w:r>
    </w:p>
    <w:p w:rsidR="0010204B" w:rsidRPr="007B287A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87A">
        <w:rPr>
          <w:rFonts w:ascii="Times New Roman" w:hAnsi="Times New Roman" w:cs="Times New Roman"/>
          <w:sz w:val="28"/>
          <w:szCs w:val="28"/>
        </w:rPr>
        <w:t xml:space="preserve">Модуль 6.  </w:t>
      </w:r>
      <w:r w:rsidR="0010204B" w:rsidRPr="007B287A">
        <w:rPr>
          <w:rFonts w:ascii="Times New Roman" w:hAnsi="Times New Roman" w:cs="Times New Roman"/>
          <w:sz w:val="28"/>
          <w:szCs w:val="28"/>
        </w:rPr>
        <w:t>Определение прогноза выступления участника на конкурсе профессионального мастерства</w:t>
      </w:r>
    </w:p>
    <w:p w:rsidR="00135863" w:rsidRPr="007B287A" w:rsidRDefault="006C67CC" w:rsidP="00102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87A">
        <w:rPr>
          <w:rFonts w:ascii="Times New Roman" w:hAnsi="Times New Roman" w:cs="Times New Roman"/>
          <w:sz w:val="28"/>
          <w:szCs w:val="28"/>
        </w:rPr>
        <w:t xml:space="preserve">Модуль 7. </w:t>
      </w:r>
      <w:r w:rsidR="0010204B" w:rsidRPr="007B287A">
        <w:rPr>
          <w:rFonts w:ascii="Times New Roman" w:hAnsi="Times New Roman" w:cs="Times New Roman"/>
          <w:sz w:val="28"/>
          <w:szCs w:val="28"/>
        </w:rPr>
        <w:t>Формирование стратегии взаимодействия эксперта и участника в период проведения конкурсов профессионального мастерства</w:t>
      </w:r>
    </w:p>
    <w:p w:rsidR="006C67CC" w:rsidRPr="007B287A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87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  <w:r w:rsidRPr="007B287A">
        <w:rPr>
          <w:rFonts w:ascii="Times New Roman" w:hAnsi="Times New Roman" w:cs="Times New Roman"/>
          <w:sz w:val="28"/>
          <w:szCs w:val="28"/>
        </w:rPr>
        <w:t>– готовность педагогов (слушателей программы):</w:t>
      </w:r>
    </w:p>
    <w:p w:rsidR="0010204B" w:rsidRPr="007B287A" w:rsidRDefault="0010204B" w:rsidP="0010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7A">
        <w:rPr>
          <w:rFonts w:ascii="Times New Roman" w:hAnsi="Times New Roman" w:cs="Times New Roman"/>
          <w:sz w:val="28"/>
          <w:szCs w:val="28"/>
        </w:rPr>
        <w:t>- организовывать условия для проведения соревнований;</w:t>
      </w:r>
    </w:p>
    <w:p w:rsidR="0010204B" w:rsidRPr="007B287A" w:rsidRDefault="0010204B" w:rsidP="0010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7A">
        <w:rPr>
          <w:rFonts w:ascii="Times New Roman" w:hAnsi="Times New Roman" w:cs="Times New Roman"/>
          <w:sz w:val="28"/>
          <w:szCs w:val="28"/>
        </w:rPr>
        <w:t>- проводить диагностику кандидатов для участия в конкурсах профессионального мастерства;</w:t>
      </w:r>
    </w:p>
    <w:p w:rsidR="0010204B" w:rsidRPr="007B287A" w:rsidRDefault="0010204B" w:rsidP="0010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87A">
        <w:rPr>
          <w:rFonts w:ascii="Times New Roman" w:hAnsi="Times New Roman" w:cs="Times New Roman"/>
          <w:sz w:val="28"/>
          <w:szCs w:val="28"/>
        </w:rPr>
        <w:t>- формировать программы подготовки участников;</w:t>
      </w:r>
    </w:p>
    <w:p w:rsidR="0010204B" w:rsidRPr="007B287A" w:rsidRDefault="0010204B" w:rsidP="001020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87A">
        <w:rPr>
          <w:rFonts w:ascii="Times New Roman" w:hAnsi="Times New Roman" w:cs="Times New Roman"/>
          <w:sz w:val="28"/>
          <w:szCs w:val="28"/>
        </w:rPr>
        <w:t>- формировать стратегии взаимодействия эксперта и участника в период проведения конкурсов профессионального мастерства</w:t>
      </w:r>
    </w:p>
    <w:p w:rsidR="004751C7" w:rsidRPr="007B287A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87A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</w:t>
      </w:r>
      <w:r w:rsidR="006C67CC" w:rsidRPr="007B28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7B287A">
        <w:rPr>
          <w:rFonts w:ascii="Times New Roman" w:hAnsi="Times New Roman" w:cs="Times New Roman"/>
          <w:sz w:val="28"/>
          <w:szCs w:val="28"/>
        </w:rPr>
        <w:t xml:space="preserve">Обучение завершается итоговой аттестацией, которая проводится в </w:t>
      </w:r>
      <w:r w:rsidR="004751C7" w:rsidRPr="007B287A">
        <w:rPr>
          <w:rFonts w:ascii="Times New Roman" w:hAnsi="Times New Roman" w:cs="Times New Roman"/>
          <w:sz w:val="28"/>
          <w:szCs w:val="28"/>
        </w:rPr>
        <w:t>форме итогового практического занятия</w:t>
      </w:r>
      <w:r w:rsidR="006C67CC" w:rsidRPr="007B287A">
        <w:rPr>
          <w:rFonts w:ascii="Times New Roman" w:hAnsi="Times New Roman" w:cs="Times New Roman"/>
          <w:sz w:val="28"/>
          <w:szCs w:val="28"/>
        </w:rPr>
        <w:t xml:space="preserve">. </w:t>
      </w:r>
      <w:r w:rsidR="009904FD" w:rsidRPr="007B287A">
        <w:rPr>
          <w:rFonts w:ascii="Times New Roman" w:hAnsi="Times New Roman" w:cs="Times New Roman"/>
          <w:sz w:val="28"/>
          <w:szCs w:val="28"/>
        </w:rPr>
        <w:t>Слушатели</w:t>
      </w:r>
      <w:r w:rsidR="006C67CC" w:rsidRPr="007B287A">
        <w:rPr>
          <w:rFonts w:ascii="Times New Roman" w:hAnsi="Times New Roman" w:cs="Times New Roman"/>
          <w:sz w:val="28"/>
          <w:szCs w:val="28"/>
        </w:rPr>
        <w:t xml:space="preserve"> </w:t>
      </w:r>
      <w:r w:rsidR="004751C7" w:rsidRPr="007B287A">
        <w:rPr>
          <w:rFonts w:ascii="Times New Roman" w:hAnsi="Times New Roman" w:cs="Times New Roman"/>
          <w:sz w:val="28"/>
          <w:szCs w:val="28"/>
        </w:rPr>
        <w:t>презентуют разработанную «Концепцию отбора участников в выбранной компетенции» или разработанный «Календарный план подготовки участника для участия в конкурсе профессионального мастерства» (по выбору).</w:t>
      </w:r>
    </w:p>
    <w:p w:rsidR="00135863" w:rsidRPr="007B287A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87A">
        <w:rPr>
          <w:rFonts w:ascii="Times New Roman" w:hAnsi="Times New Roman" w:cs="Times New Roman"/>
          <w:b/>
          <w:sz w:val="28"/>
          <w:szCs w:val="28"/>
        </w:rPr>
        <w:t>Документ по завершению программы</w:t>
      </w:r>
      <w:r w:rsidR="006C67CC" w:rsidRPr="007B28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7B287A">
        <w:rPr>
          <w:rFonts w:ascii="Times New Roman" w:hAnsi="Times New Roman" w:cs="Times New Roman"/>
          <w:sz w:val="28"/>
          <w:szCs w:val="28"/>
        </w:rPr>
        <w:t>По завершению программы слушателям выдается удостоверение о повышении квалификации</w:t>
      </w:r>
      <w:r w:rsidR="006C67CC" w:rsidRPr="007B287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35863" w:rsidRPr="007B287A" w:rsidSect="001366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85EBB"/>
    <w:multiLevelType w:val="hybridMultilevel"/>
    <w:tmpl w:val="296E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A2"/>
    <w:rsid w:val="000C0A7C"/>
    <w:rsid w:val="0010204B"/>
    <w:rsid w:val="00135863"/>
    <w:rsid w:val="001366BA"/>
    <w:rsid w:val="00186D97"/>
    <w:rsid w:val="00194F78"/>
    <w:rsid w:val="001D09DB"/>
    <w:rsid w:val="00235E1B"/>
    <w:rsid w:val="00272AF9"/>
    <w:rsid w:val="002D164E"/>
    <w:rsid w:val="004751C7"/>
    <w:rsid w:val="00590BC2"/>
    <w:rsid w:val="00631086"/>
    <w:rsid w:val="006867C8"/>
    <w:rsid w:val="006C67CC"/>
    <w:rsid w:val="007B287A"/>
    <w:rsid w:val="00836589"/>
    <w:rsid w:val="008810A2"/>
    <w:rsid w:val="009904FD"/>
    <w:rsid w:val="00C05A77"/>
    <w:rsid w:val="00C20049"/>
    <w:rsid w:val="00C918C0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6C613-9AA6-411A-8CB5-B1432B66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086"/>
    <w:pPr>
      <w:ind w:left="720"/>
      <w:contextualSpacing/>
    </w:pPr>
  </w:style>
  <w:style w:type="paragraph" w:styleId="a5">
    <w:name w:val="Normal (Web)"/>
    <w:aliases w:val="Обычный (веб) Знак Знак Знак"/>
    <w:basedOn w:val="a"/>
    <w:uiPriority w:val="99"/>
    <w:unhideWhenUsed/>
    <w:rsid w:val="002D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Ташлинцева Татьяна</dc:creator>
  <cp:keywords/>
  <dc:description/>
  <cp:lastModifiedBy>Ташлинцева Татьяна</cp:lastModifiedBy>
  <cp:revision>16</cp:revision>
  <dcterms:created xsi:type="dcterms:W3CDTF">2022-12-22T08:23:00Z</dcterms:created>
  <dcterms:modified xsi:type="dcterms:W3CDTF">2023-02-08T06:46:00Z</dcterms:modified>
</cp:coreProperties>
</file>